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57" w:rsidRDefault="00DE4C57">
      <w:pPr>
        <w:jc w:val="center"/>
        <w:rPr>
          <w:sz w:val="52"/>
          <w:szCs w:val="52"/>
        </w:rPr>
      </w:pPr>
    </w:p>
    <w:p w:rsidR="004B2FE7" w:rsidRDefault="004B2FE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</w:t>
      </w:r>
      <w:r w:rsidR="00B51000">
        <w:rPr>
          <w:rFonts w:hint="eastAsia"/>
          <w:b/>
          <w:sz w:val="48"/>
          <w:szCs w:val="48"/>
        </w:rPr>
        <w:t>大学</w:t>
      </w:r>
      <w:r w:rsidR="00B51000">
        <w:rPr>
          <w:rFonts w:hint="eastAsia"/>
          <w:b/>
          <w:sz w:val="48"/>
          <w:szCs w:val="48"/>
        </w:rPr>
        <w:t>2015</w:t>
      </w:r>
      <w:r w:rsidR="00B51000">
        <w:rPr>
          <w:rFonts w:hint="eastAsia"/>
          <w:b/>
          <w:sz w:val="48"/>
          <w:szCs w:val="48"/>
        </w:rPr>
        <w:t>年</w:t>
      </w:r>
    </w:p>
    <w:p w:rsidR="00DE4C57" w:rsidRDefault="00B51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</w:t>
      </w:r>
      <w:r w:rsidR="00A96963">
        <w:rPr>
          <w:rFonts w:hint="eastAsia"/>
          <w:b/>
          <w:sz w:val="48"/>
          <w:szCs w:val="48"/>
        </w:rPr>
        <w:t>男</w:t>
      </w:r>
      <w:r w:rsidR="00C0732F">
        <w:rPr>
          <w:rFonts w:hint="eastAsia"/>
          <w:b/>
          <w:sz w:val="48"/>
          <w:szCs w:val="48"/>
        </w:rPr>
        <w:t>子篮</w:t>
      </w:r>
      <w:r>
        <w:rPr>
          <w:rFonts w:hint="eastAsia"/>
          <w:b/>
          <w:sz w:val="48"/>
          <w:szCs w:val="48"/>
        </w:rPr>
        <w:t>球比赛</w:t>
      </w:r>
    </w:p>
    <w:p w:rsidR="00DE4C57" w:rsidRDefault="00DE4C57">
      <w:pPr>
        <w:jc w:val="center"/>
        <w:rPr>
          <w:rFonts w:ascii="华文行楷" w:eastAsia="华文行楷"/>
          <w:sz w:val="110"/>
          <w:szCs w:val="110"/>
        </w:rPr>
      </w:pPr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秩</w:t>
      </w:r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 w:rsidR="00DE4C57" w:rsidRDefault="00B51000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册</w:t>
      </w: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DE4C57">
      <w:pPr>
        <w:rPr>
          <w:rFonts w:ascii="黑体" w:eastAsia="黑体"/>
          <w:sz w:val="30"/>
          <w:szCs w:val="30"/>
        </w:rPr>
      </w:pPr>
    </w:p>
    <w:p w:rsidR="00DE4C57" w:rsidRDefault="004B2FE7" w:rsidP="0022524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主办：</w:t>
      </w:r>
      <w:r w:rsidRPr="004B2FE7">
        <w:rPr>
          <w:rFonts w:ascii="黑体" w:eastAsia="黑体" w:hint="eastAsia"/>
          <w:sz w:val="30"/>
          <w:szCs w:val="30"/>
        </w:rPr>
        <w:t>华北水利水电</w:t>
      </w:r>
      <w:r w:rsidR="00B51000">
        <w:rPr>
          <w:rFonts w:ascii="黑体" w:eastAsia="黑体" w:hint="eastAsia"/>
          <w:sz w:val="30"/>
          <w:szCs w:val="30"/>
        </w:rPr>
        <w:t>大学工会</w:t>
      </w:r>
    </w:p>
    <w:p w:rsidR="00DE4C57" w:rsidRDefault="00B51000" w:rsidP="0022524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承办：</w:t>
      </w:r>
      <w:r w:rsidR="004B2FE7" w:rsidRPr="004B2FE7">
        <w:rPr>
          <w:rFonts w:ascii="黑体" w:eastAsia="黑体" w:hint="eastAsia"/>
          <w:sz w:val="30"/>
          <w:szCs w:val="30"/>
        </w:rPr>
        <w:t>华北水利水电大学</w:t>
      </w:r>
      <w:r w:rsidR="004B2FE7">
        <w:rPr>
          <w:rFonts w:ascii="黑体" w:eastAsia="黑体" w:hint="eastAsia"/>
          <w:sz w:val="30"/>
          <w:szCs w:val="30"/>
        </w:rPr>
        <w:t>体育教学</w:t>
      </w:r>
      <w:r>
        <w:rPr>
          <w:rFonts w:ascii="黑体" w:eastAsia="黑体" w:hint="eastAsia"/>
          <w:sz w:val="30"/>
          <w:szCs w:val="30"/>
        </w:rPr>
        <w:t>部</w:t>
      </w:r>
    </w:p>
    <w:p w:rsidR="00DE4C57" w:rsidRDefault="00DE4C57">
      <w:pPr>
        <w:rPr>
          <w:sz w:val="30"/>
          <w:szCs w:val="30"/>
        </w:rPr>
      </w:pPr>
    </w:p>
    <w:p w:rsidR="00DE4C57" w:rsidRDefault="00B51000" w:rsidP="00225249"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二O一五年五月</w:t>
      </w:r>
    </w:p>
    <w:p w:rsidR="00DE4C57" w:rsidRDefault="00B51000" w:rsidP="00F75D20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一、比赛时间：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0732F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1</w:t>
      </w:r>
      <w:r w:rsidR="00C0732F">
        <w:rPr>
          <w:rFonts w:hint="eastAsia"/>
          <w:sz w:val="28"/>
          <w:szCs w:val="28"/>
        </w:rPr>
        <w:t>8:1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开始比赛</w:t>
      </w:r>
    </w:p>
    <w:p w:rsidR="00A753A5" w:rsidRDefault="00A753A5" w:rsidP="00F75D20">
      <w:pPr>
        <w:spacing w:line="520" w:lineRule="exact"/>
        <w:ind w:firstLineChars="200" w:firstLine="560"/>
        <w:rPr>
          <w:sz w:val="28"/>
          <w:szCs w:val="28"/>
        </w:rPr>
      </w:pPr>
    </w:p>
    <w:p w:rsidR="00DE4C57" w:rsidRDefault="00B51000" w:rsidP="00980F33">
      <w:pPr>
        <w:numPr>
          <w:ilvl w:val="0"/>
          <w:numId w:val="2"/>
        </w:num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分组结果：</w:t>
      </w:r>
    </w:p>
    <w:p w:rsidR="00DE4C57" w:rsidRDefault="00B51000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</w:t>
      </w:r>
    </w:p>
    <w:p w:rsidR="00DE4C57" w:rsidRDefault="00980F33" w:rsidP="00702AB9">
      <w:pPr>
        <w:spacing w:line="52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702AB9" w:rsidRPr="00702AB9">
        <w:rPr>
          <w:rFonts w:hint="eastAsia"/>
          <w:sz w:val="28"/>
          <w:szCs w:val="28"/>
        </w:rPr>
        <w:t>建筑</w:t>
      </w:r>
      <w:r>
        <w:rPr>
          <w:rFonts w:hint="eastAsia"/>
          <w:sz w:val="28"/>
          <w:szCs w:val="28"/>
        </w:rPr>
        <w:t xml:space="preserve"> </w:t>
      </w:r>
      <w:r w:rsidR="00092BD3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 xml:space="preserve">    </w:t>
      </w:r>
      <w:r w:rsidR="00B51000">
        <w:rPr>
          <w:rFonts w:hint="eastAsia"/>
          <w:sz w:val="28"/>
          <w:szCs w:val="28"/>
        </w:rPr>
        <w:t xml:space="preserve">2. </w:t>
      </w:r>
      <w:r w:rsidR="00702AB9" w:rsidRPr="00702AB9">
        <w:rPr>
          <w:rFonts w:hint="eastAsia"/>
          <w:sz w:val="28"/>
          <w:szCs w:val="28"/>
        </w:rPr>
        <w:t>数信</w:t>
      </w:r>
      <w:r>
        <w:rPr>
          <w:rFonts w:hint="eastAsia"/>
          <w:sz w:val="28"/>
          <w:szCs w:val="28"/>
        </w:rPr>
        <w:t xml:space="preserve">  </w:t>
      </w:r>
      <w:r w:rsidR="00702AB9">
        <w:rPr>
          <w:rFonts w:hint="eastAsia"/>
          <w:sz w:val="28"/>
          <w:szCs w:val="28"/>
        </w:rPr>
        <w:t xml:space="preserve">     </w:t>
      </w:r>
      <w:r w:rsidR="00A753A5">
        <w:rPr>
          <w:rFonts w:hint="eastAsia"/>
          <w:sz w:val="28"/>
          <w:szCs w:val="28"/>
        </w:rPr>
        <w:t xml:space="preserve"> </w:t>
      </w:r>
      <w:r w:rsidR="00702AB9">
        <w:rPr>
          <w:rFonts w:hint="eastAsia"/>
          <w:sz w:val="28"/>
          <w:szCs w:val="28"/>
        </w:rPr>
        <w:t xml:space="preserve">3. </w:t>
      </w:r>
      <w:r w:rsidR="00092BD3">
        <w:rPr>
          <w:rFonts w:hint="eastAsia"/>
          <w:sz w:val="28"/>
          <w:szCs w:val="28"/>
        </w:rPr>
        <w:t>软件</w:t>
      </w:r>
      <w:r w:rsidR="00702AB9">
        <w:rPr>
          <w:rFonts w:hint="eastAsia"/>
          <w:sz w:val="28"/>
          <w:szCs w:val="28"/>
        </w:rPr>
        <w:t xml:space="preserve">        4.</w:t>
      </w:r>
      <w:r w:rsidR="00092BD3">
        <w:rPr>
          <w:rFonts w:hint="eastAsia"/>
          <w:sz w:val="28"/>
          <w:szCs w:val="28"/>
        </w:rPr>
        <w:t xml:space="preserve"> </w:t>
      </w:r>
      <w:r w:rsidR="00092BD3">
        <w:rPr>
          <w:rFonts w:hint="eastAsia"/>
          <w:sz w:val="28"/>
          <w:szCs w:val="28"/>
        </w:rPr>
        <w:t>管经</w:t>
      </w:r>
    </w:p>
    <w:p w:rsidR="00DE4C57" w:rsidRDefault="00DE4C57" w:rsidP="00980F33">
      <w:pPr>
        <w:spacing w:line="520" w:lineRule="exact"/>
        <w:ind w:firstLineChars="400" w:firstLine="1120"/>
        <w:rPr>
          <w:sz w:val="28"/>
          <w:szCs w:val="28"/>
        </w:rPr>
      </w:pPr>
    </w:p>
    <w:p w:rsidR="00DE4C57" w:rsidRDefault="00B51000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组</w:t>
      </w:r>
    </w:p>
    <w:p w:rsidR="00092BD3" w:rsidRDefault="00702AB9" w:rsidP="00702AB9">
      <w:pPr>
        <w:spacing w:line="520" w:lineRule="exact"/>
        <w:ind w:firstLineChars="405" w:firstLine="1134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092BD3">
        <w:rPr>
          <w:rFonts w:hint="eastAsia"/>
          <w:sz w:val="28"/>
          <w:szCs w:val="28"/>
        </w:rPr>
        <w:t xml:space="preserve"> </w:t>
      </w:r>
      <w:r w:rsidR="00092BD3">
        <w:rPr>
          <w:rFonts w:hint="eastAsia"/>
          <w:sz w:val="28"/>
          <w:szCs w:val="28"/>
        </w:rPr>
        <w:t>外语</w:t>
      </w:r>
      <w:r>
        <w:rPr>
          <w:rFonts w:hint="eastAsia"/>
          <w:sz w:val="28"/>
          <w:szCs w:val="28"/>
        </w:rPr>
        <w:t xml:space="preserve">      2. </w:t>
      </w:r>
      <w:r>
        <w:rPr>
          <w:rFonts w:hint="eastAsia"/>
          <w:sz w:val="28"/>
          <w:szCs w:val="28"/>
        </w:rPr>
        <w:t>信工</w:t>
      </w:r>
      <w:r>
        <w:rPr>
          <w:rFonts w:hint="eastAsia"/>
          <w:sz w:val="28"/>
          <w:szCs w:val="28"/>
        </w:rPr>
        <w:t xml:space="preserve">        3</w:t>
      </w:r>
      <w:r w:rsidR="00A962EC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土木</w:t>
      </w:r>
      <w:r w:rsidR="00A962EC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4</w:t>
      </w:r>
      <w:r w:rsidR="00A962EC"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电力</w:t>
      </w:r>
    </w:p>
    <w:p w:rsidR="00702AB9" w:rsidRDefault="00702AB9" w:rsidP="00092BD3">
      <w:pPr>
        <w:spacing w:line="520" w:lineRule="exact"/>
        <w:ind w:firstLineChars="253" w:firstLine="708"/>
        <w:rPr>
          <w:sz w:val="28"/>
          <w:szCs w:val="28"/>
        </w:rPr>
      </w:pPr>
    </w:p>
    <w:p w:rsidR="00A962EC" w:rsidRDefault="00A962EC" w:rsidP="00A962EC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组</w:t>
      </w:r>
    </w:p>
    <w:p w:rsidR="00A962EC" w:rsidRDefault="00A962EC" w:rsidP="00A962EC">
      <w:pPr>
        <w:spacing w:line="52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机械</w:t>
      </w:r>
      <w:r>
        <w:rPr>
          <w:rFonts w:hint="eastAsia"/>
          <w:sz w:val="28"/>
          <w:szCs w:val="28"/>
        </w:rPr>
        <w:t xml:space="preserve">      2. </w:t>
      </w:r>
      <w:r w:rsidRPr="00496553">
        <w:rPr>
          <w:rFonts w:hint="eastAsia"/>
          <w:sz w:val="28"/>
          <w:szCs w:val="28"/>
        </w:rPr>
        <w:t>资环</w:t>
      </w:r>
      <w:r>
        <w:rPr>
          <w:rFonts w:hint="eastAsia"/>
          <w:sz w:val="28"/>
          <w:szCs w:val="28"/>
        </w:rPr>
        <w:t xml:space="preserve">        3. </w:t>
      </w:r>
      <w:r w:rsidRPr="00496553">
        <w:rPr>
          <w:rFonts w:hint="eastAsia"/>
          <w:sz w:val="28"/>
          <w:szCs w:val="28"/>
        </w:rPr>
        <w:t>国教</w:t>
      </w:r>
      <w:r>
        <w:rPr>
          <w:rFonts w:hint="eastAsia"/>
          <w:sz w:val="28"/>
          <w:szCs w:val="28"/>
        </w:rPr>
        <w:t xml:space="preserve">        4. </w:t>
      </w:r>
      <w:r w:rsidRPr="00496553">
        <w:rPr>
          <w:rFonts w:hint="eastAsia"/>
          <w:sz w:val="28"/>
          <w:szCs w:val="28"/>
        </w:rPr>
        <w:t>环工</w:t>
      </w:r>
    </w:p>
    <w:p w:rsidR="00A962EC" w:rsidRDefault="00A962EC" w:rsidP="00A962EC">
      <w:pPr>
        <w:spacing w:line="520" w:lineRule="exact"/>
        <w:ind w:firstLineChars="400" w:firstLine="1120"/>
        <w:rPr>
          <w:sz w:val="28"/>
          <w:szCs w:val="28"/>
        </w:rPr>
      </w:pPr>
    </w:p>
    <w:p w:rsidR="00A962EC" w:rsidRPr="007014E7" w:rsidRDefault="00A962EC" w:rsidP="00A962EC">
      <w:pPr>
        <w:spacing w:line="520" w:lineRule="exact"/>
        <w:jc w:val="center"/>
        <w:rPr>
          <w:b/>
          <w:sz w:val="28"/>
          <w:szCs w:val="28"/>
        </w:rPr>
      </w:pPr>
      <w:r w:rsidRPr="007014E7">
        <w:rPr>
          <w:rFonts w:hint="eastAsia"/>
          <w:b/>
          <w:sz w:val="28"/>
          <w:szCs w:val="28"/>
        </w:rPr>
        <w:t>D</w:t>
      </w:r>
      <w:r w:rsidRPr="007014E7">
        <w:rPr>
          <w:rFonts w:hint="eastAsia"/>
          <w:b/>
          <w:sz w:val="28"/>
          <w:szCs w:val="28"/>
        </w:rPr>
        <w:t>组</w:t>
      </w:r>
    </w:p>
    <w:p w:rsidR="00702AB9" w:rsidRDefault="00A962EC" w:rsidP="007014E7">
      <w:pPr>
        <w:spacing w:line="520" w:lineRule="exact"/>
        <w:ind w:firstLineChars="405" w:firstLine="113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496553">
        <w:rPr>
          <w:rFonts w:hint="eastAsia"/>
          <w:sz w:val="28"/>
          <w:szCs w:val="28"/>
        </w:rPr>
        <w:t>体育</w:t>
      </w:r>
      <w:r>
        <w:rPr>
          <w:rFonts w:hint="eastAsia"/>
          <w:sz w:val="28"/>
          <w:szCs w:val="28"/>
        </w:rPr>
        <w:t xml:space="preserve">      2. </w:t>
      </w:r>
      <w:r w:rsidRPr="00496553">
        <w:rPr>
          <w:rFonts w:hint="eastAsia"/>
          <w:sz w:val="28"/>
          <w:szCs w:val="28"/>
        </w:rPr>
        <w:t>机关</w:t>
      </w:r>
      <w:r>
        <w:rPr>
          <w:rFonts w:hint="eastAsia"/>
          <w:sz w:val="28"/>
          <w:szCs w:val="28"/>
        </w:rPr>
        <w:t xml:space="preserve">        3. </w:t>
      </w:r>
      <w:r w:rsidRPr="00496553">
        <w:rPr>
          <w:rFonts w:hint="eastAsia"/>
          <w:sz w:val="28"/>
          <w:szCs w:val="28"/>
        </w:rPr>
        <w:t>水利</w:t>
      </w:r>
      <w:r>
        <w:rPr>
          <w:rFonts w:hint="eastAsia"/>
          <w:sz w:val="28"/>
          <w:szCs w:val="28"/>
        </w:rPr>
        <w:t xml:space="preserve">        4. </w:t>
      </w:r>
      <w:r w:rsidRPr="00496553">
        <w:rPr>
          <w:rFonts w:hint="eastAsia"/>
          <w:sz w:val="28"/>
          <w:szCs w:val="28"/>
        </w:rPr>
        <w:t>后总</w:t>
      </w:r>
    </w:p>
    <w:p w:rsidR="00A753A5" w:rsidRDefault="00A753A5" w:rsidP="00092BD3">
      <w:pPr>
        <w:spacing w:line="520" w:lineRule="exact"/>
        <w:rPr>
          <w:sz w:val="28"/>
          <w:szCs w:val="28"/>
        </w:rPr>
      </w:pPr>
    </w:p>
    <w:p w:rsidR="00DE4C57" w:rsidRDefault="00B51000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三、比赛办法：</w:t>
      </w:r>
    </w:p>
    <w:p w:rsidR="005217C5" w:rsidRDefault="00B51000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C0732F">
        <w:rPr>
          <w:rFonts w:ascii="宋体" w:hAnsi="宋体" w:cs="宋体" w:hint="eastAsia"/>
          <w:sz w:val="28"/>
          <w:szCs w:val="28"/>
        </w:rPr>
        <w:t>、第一阶段；</w:t>
      </w:r>
    </w:p>
    <w:p w:rsidR="005217C5" w:rsidRDefault="005217C5" w:rsidP="005217C5">
      <w:pPr>
        <w:spacing w:line="440" w:lineRule="exact"/>
        <w:ind w:firstLineChars="300" w:firstLine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</w:t>
      </w:r>
      <w:r w:rsidR="00C0732F">
        <w:rPr>
          <w:rFonts w:ascii="宋体" w:hAnsi="宋体" w:cs="宋体" w:hint="eastAsia"/>
          <w:sz w:val="28"/>
          <w:szCs w:val="28"/>
        </w:rPr>
        <w:t>分组进行单循环</w:t>
      </w:r>
      <w:r>
        <w:rPr>
          <w:rFonts w:ascii="宋体" w:hAnsi="宋体" w:cs="宋体" w:hint="eastAsia"/>
          <w:sz w:val="28"/>
          <w:szCs w:val="28"/>
        </w:rPr>
        <w:t>制</w:t>
      </w:r>
      <w:r w:rsidR="00C0732F">
        <w:rPr>
          <w:rFonts w:ascii="宋体" w:hAnsi="宋体" w:cs="宋体" w:hint="eastAsia"/>
          <w:sz w:val="28"/>
          <w:szCs w:val="28"/>
        </w:rPr>
        <w:t>比赛，</w:t>
      </w:r>
      <w:r>
        <w:rPr>
          <w:rFonts w:ascii="宋体" w:hAnsi="宋体" w:cs="宋体" w:hint="eastAsia"/>
          <w:sz w:val="28"/>
          <w:szCs w:val="28"/>
        </w:rPr>
        <w:t>每组取前两名，共8支队伍。</w:t>
      </w:r>
    </w:p>
    <w:p w:rsidR="00DE4C57" w:rsidRDefault="005217C5" w:rsidP="008B1C1B">
      <w:pPr>
        <w:spacing w:line="440" w:lineRule="exact"/>
        <w:ind w:leftChars="400" w:left="1120" w:hangingChars="100" w:hanging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2）8支队伍按</w:t>
      </w:r>
      <w:r w:rsidR="00C0732F">
        <w:rPr>
          <w:rFonts w:ascii="宋体" w:hAnsi="宋体" w:cs="宋体" w:hint="eastAsia"/>
          <w:sz w:val="28"/>
          <w:szCs w:val="28"/>
        </w:rPr>
        <w:t>上</w:t>
      </w:r>
      <w:r>
        <w:rPr>
          <w:rFonts w:ascii="宋体" w:hAnsi="宋体" w:cs="宋体" w:hint="eastAsia"/>
          <w:sz w:val="28"/>
          <w:szCs w:val="28"/>
        </w:rPr>
        <w:t>、</w:t>
      </w:r>
      <w:r w:rsidR="00C0732F">
        <w:rPr>
          <w:rFonts w:ascii="宋体" w:hAnsi="宋体" w:cs="宋体" w:hint="eastAsia"/>
          <w:sz w:val="28"/>
          <w:szCs w:val="28"/>
        </w:rPr>
        <w:t>下</w:t>
      </w:r>
      <w:r w:rsidR="008B1C1B">
        <w:rPr>
          <w:rFonts w:ascii="宋体" w:hAnsi="宋体" w:cs="宋体" w:hint="eastAsia"/>
          <w:sz w:val="28"/>
          <w:szCs w:val="28"/>
        </w:rPr>
        <w:t>两个</w:t>
      </w:r>
      <w:r w:rsidR="00C0732F">
        <w:rPr>
          <w:rFonts w:ascii="宋体" w:hAnsi="宋体" w:cs="宋体" w:hint="eastAsia"/>
          <w:sz w:val="28"/>
          <w:szCs w:val="28"/>
        </w:rPr>
        <w:t>半区</w:t>
      </w:r>
      <w:r>
        <w:rPr>
          <w:rFonts w:ascii="宋体" w:hAnsi="宋体" w:cs="宋体" w:hint="eastAsia"/>
          <w:sz w:val="28"/>
          <w:szCs w:val="28"/>
        </w:rPr>
        <w:t>进行</w:t>
      </w:r>
      <w:r w:rsidR="00C0732F">
        <w:rPr>
          <w:rFonts w:ascii="宋体" w:hAnsi="宋体" w:cs="宋体" w:hint="eastAsia"/>
          <w:sz w:val="28"/>
          <w:szCs w:val="28"/>
        </w:rPr>
        <w:t>交叉淘汰</w:t>
      </w:r>
      <w:r>
        <w:rPr>
          <w:rFonts w:ascii="宋体" w:hAnsi="宋体" w:cs="宋体" w:hint="eastAsia"/>
          <w:sz w:val="28"/>
          <w:szCs w:val="28"/>
        </w:rPr>
        <w:t>赛</w:t>
      </w:r>
      <w:r w:rsidR="008B1C1B">
        <w:rPr>
          <w:rFonts w:ascii="宋体" w:hAnsi="宋体" w:cs="宋体" w:hint="eastAsia"/>
          <w:sz w:val="28"/>
          <w:szCs w:val="28"/>
        </w:rPr>
        <w:t>，其中A组和B组为上半区队伍，C组和D组为下半区队伍</w:t>
      </w:r>
      <w:r w:rsidR="00B51000">
        <w:rPr>
          <w:rFonts w:ascii="宋体" w:hAnsi="宋体" w:cs="宋体" w:hint="eastAsia"/>
          <w:sz w:val="28"/>
          <w:szCs w:val="28"/>
        </w:rPr>
        <w:t>。</w:t>
      </w:r>
    </w:p>
    <w:p w:rsidR="007014E7" w:rsidRDefault="007014E7" w:rsidP="008B1C1B">
      <w:pPr>
        <w:spacing w:line="440" w:lineRule="exact"/>
        <w:ind w:leftChars="400" w:left="1120" w:hangingChars="100" w:hanging="280"/>
        <w:rPr>
          <w:rFonts w:ascii="宋体" w:hAnsi="宋体" w:cs="宋体"/>
          <w:sz w:val="28"/>
          <w:szCs w:val="28"/>
        </w:rPr>
      </w:pPr>
    </w:p>
    <w:p w:rsidR="008B1C1B" w:rsidRDefault="00B51000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C0732F">
        <w:rPr>
          <w:rFonts w:ascii="宋体" w:hAnsi="宋体" w:cs="宋体" w:hint="eastAsia"/>
          <w:sz w:val="28"/>
          <w:szCs w:val="28"/>
        </w:rPr>
        <w:t>、第二阶段；</w:t>
      </w:r>
    </w:p>
    <w:p w:rsidR="00DE4C57" w:rsidRDefault="008B1C1B" w:rsidP="008B1C1B">
      <w:pPr>
        <w:spacing w:line="440" w:lineRule="exact"/>
        <w:ind w:leftChars="400" w:left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上半区和下半区的获</w:t>
      </w:r>
      <w:r w:rsidR="00C0732F">
        <w:rPr>
          <w:rFonts w:ascii="宋体" w:hAnsi="宋体" w:cs="宋体" w:hint="eastAsia"/>
          <w:sz w:val="28"/>
          <w:szCs w:val="28"/>
        </w:rPr>
        <w:t>胜队</w:t>
      </w:r>
      <w:r>
        <w:rPr>
          <w:rFonts w:ascii="宋体" w:hAnsi="宋体" w:cs="宋体" w:hint="eastAsia"/>
          <w:sz w:val="28"/>
          <w:szCs w:val="28"/>
        </w:rPr>
        <w:t>进行</w:t>
      </w:r>
      <w:r w:rsidR="00C0732F">
        <w:rPr>
          <w:rFonts w:ascii="宋体" w:hAnsi="宋体" w:cs="宋体" w:hint="eastAsia"/>
          <w:sz w:val="28"/>
          <w:szCs w:val="28"/>
        </w:rPr>
        <w:t>单循环</w:t>
      </w:r>
      <w:r>
        <w:rPr>
          <w:rFonts w:ascii="宋体" w:hAnsi="宋体" w:cs="宋体" w:hint="eastAsia"/>
          <w:sz w:val="28"/>
          <w:szCs w:val="28"/>
        </w:rPr>
        <w:t>制比赛，取</w:t>
      </w:r>
      <w:r w:rsidR="00C0732F">
        <w:rPr>
          <w:rFonts w:ascii="宋体" w:hAnsi="宋体" w:cs="宋体" w:hint="eastAsia"/>
          <w:sz w:val="28"/>
          <w:szCs w:val="28"/>
        </w:rPr>
        <w:t>前四名</w:t>
      </w:r>
      <w:r>
        <w:rPr>
          <w:rFonts w:ascii="宋体" w:hAnsi="宋体" w:cs="宋体" w:hint="eastAsia"/>
          <w:sz w:val="28"/>
          <w:szCs w:val="28"/>
        </w:rPr>
        <w:t>；</w:t>
      </w:r>
      <w:r w:rsidR="005E6397">
        <w:rPr>
          <w:rFonts w:ascii="宋体" w:hAnsi="宋体" w:cs="宋体" w:hint="eastAsia"/>
          <w:sz w:val="28"/>
          <w:szCs w:val="28"/>
        </w:rPr>
        <w:t>负队</w:t>
      </w:r>
      <w:r>
        <w:rPr>
          <w:rFonts w:ascii="宋体" w:hAnsi="宋体" w:cs="宋体" w:hint="eastAsia"/>
          <w:sz w:val="28"/>
          <w:szCs w:val="28"/>
        </w:rPr>
        <w:t>进行</w:t>
      </w:r>
      <w:r w:rsidR="005217C5" w:rsidRPr="005217C5">
        <w:rPr>
          <w:rFonts w:ascii="宋体" w:hAnsi="宋体" w:cs="宋体" w:hint="eastAsia"/>
          <w:sz w:val="28"/>
          <w:szCs w:val="28"/>
        </w:rPr>
        <w:t>单循环</w:t>
      </w:r>
      <w:r>
        <w:rPr>
          <w:rFonts w:ascii="宋体" w:hAnsi="宋体" w:cs="宋体" w:hint="eastAsia"/>
          <w:sz w:val="28"/>
          <w:szCs w:val="28"/>
        </w:rPr>
        <w:t>制比赛，取</w:t>
      </w:r>
      <w:r w:rsidR="005E6397">
        <w:rPr>
          <w:rFonts w:ascii="宋体" w:hAnsi="宋体" w:cs="宋体" w:hint="eastAsia"/>
          <w:sz w:val="28"/>
          <w:szCs w:val="28"/>
        </w:rPr>
        <w:t>五到八名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7014E7" w:rsidRDefault="007014E7" w:rsidP="008B1C1B">
      <w:pPr>
        <w:spacing w:line="440" w:lineRule="exact"/>
        <w:ind w:leftChars="400" w:left="840"/>
        <w:rPr>
          <w:rFonts w:ascii="宋体" w:hAnsi="宋体" w:cs="宋体"/>
          <w:sz w:val="28"/>
          <w:szCs w:val="28"/>
        </w:rPr>
      </w:pPr>
    </w:p>
    <w:p w:rsidR="00DE4C57" w:rsidRDefault="005E639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8B1C1B" w:rsidRPr="008B1C1B">
        <w:rPr>
          <w:rFonts w:ascii="宋体" w:hAnsi="宋体" w:cs="宋体" w:hint="eastAsia"/>
          <w:sz w:val="28"/>
          <w:szCs w:val="28"/>
        </w:rPr>
        <w:t>每场比赛分为四节，每节十分钟，最后两分钟净时。</w:t>
      </w:r>
    </w:p>
    <w:p w:rsidR="005217C5" w:rsidRPr="008B1C1B" w:rsidRDefault="005217C5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8B1C1B" w:rsidRPr="008B1C1B">
        <w:rPr>
          <w:rFonts w:ascii="宋体" w:hAnsi="宋体" w:cs="宋体" w:hint="eastAsia"/>
          <w:sz w:val="28"/>
          <w:szCs w:val="28"/>
        </w:rPr>
        <w:t>第一阶段各队的比赛成绩将计入第二阶段。</w:t>
      </w:r>
    </w:p>
    <w:p w:rsidR="005217C5" w:rsidRDefault="005217C5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8B1C1B">
        <w:rPr>
          <w:rFonts w:ascii="宋体" w:hAnsi="宋体" w:cs="宋体" w:hint="eastAsia"/>
          <w:sz w:val="28"/>
          <w:szCs w:val="28"/>
        </w:rPr>
        <w:t>5、体育部参加第一</w:t>
      </w:r>
      <w:r w:rsidR="008B1C1B" w:rsidRPr="008B1C1B">
        <w:rPr>
          <w:rFonts w:ascii="宋体" w:hAnsi="宋体" w:cs="宋体" w:hint="eastAsia"/>
          <w:sz w:val="28"/>
          <w:szCs w:val="28"/>
        </w:rPr>
        <w:t>、</w:t>
      </w:r>
      <w:r w:rsidRPr="008B1C1B">
        <w:rPr>
          <w:rFonts w:ascii="宋体" w:hAnsi="宋体" w:cs="宋体" w:hint="eastAsia"/>
          <w:sz w:val="28"/>
          <w:szCs w:val="28"/>
        </w:rPr>
        <w:t>第二阶段小组循环</w:t>
      </w:r>
      <w:r w:rsidR="008B1C1B" w:rsidRPr="008B1C1B">
        <w:rPr>
          <w:rFonts w:ascii="宋体" w:hAnsi="宋体" w:cs="宋体" w:hint="eastAsia"/>
          <w:sz w:val="28"/>
          <w:szCs w:val="28"/>
        </w:rPr>
        <w:t>赛</w:t>
      </w:r>
      <w:r w:rsidRPr="008B1C1B">
        <w:rPr>
          <w:rFonts w:ascii="宋体" w:hAnsi="宋体" w:cs="宋体" w:hint="eastAsia"/>
          <w:sz w:val="28"/>
          <w:szCs w:val="28"/>
        </w:rPr>
        <w:t>，</w:t>
      </w:r>
      <w:r w:rsidR="008B1C1B" w:rsidRPr="008B1C1B">
        <w:rPr>
          <w:rFonts w:ascii="宋体" w:hAnsi="宋体" w:cs="宋体" w:hint="eastAsia"/>
          <w:sz w:val="28"/>
          <w:szCs w:val="28"/>
        </w:rPr>
        <w:t>但</w:t>
      </w:r>
      <w:r w:rsidRPr="008B1C1B">
        <w:rPr>
          <w:rFonts w:ascii="宋体" w:hAnsi="宋体" w:cs="宋体" w:hint="eastAsia"/>
          <w:sz w:val="28"/>
          <w:szCs w:val="28"/>
        </w:rPr>
        <w:t>不记名次。</w:t>
      </w:r>
    </w:p>
    <w:p w:rsidR="00DE4C57" w:rsidRDefault="00B51000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四、场地安排：</w:t>
      </w:r>
    </w:p>
    <w:p w:rsidR="00DE4C57" w:rsidRDefault="004B2FE7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</w:t>
      </w:r>
      <w:r w:rsidR="00B51000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西</w:t>
      </w:r>
      <w:r w:rsidR="005E6397">
        <w:rPr>
          <w:rFonts w:hint="eastAsia"/>
          <w:sz w:val="28"/>
          <w:szCs w:val="28"/>
        </w:rPr>
        <w:t>区篮球场</w:t>
      </w:r>
      <w:r w:rsidR="00B51000">
        <w:rPr>
          <w:rFonts w:hint="eastAsia"/>
          <w:sz w:val="28"/>
          <w:szCs w:val="28"/>
        </w:rPr>
        <w:t>。</w:t>
      </w:r>
    </w:p>
    <w:p w:rsidR="00A753A5" w:rsidRDefault="004B2FE7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五、裁判长：于洋</w:t>
      </w:r>
    </w:p>
    <w:p w:rsidR="00DE4C57" w:rsidRPr="004B2FE7" w:rsidRDefault="00B51000" w:rsidP="004B2FE7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六、注意事项：</w:t>
      </w:r>
    </w:p>
    <w:p w:rsidR="00DE4C57" w:rsidRDefault="004B2FE7">
      <w:pPr>
        <w:spacing w:line="4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B51000">
        <w:rPr>
          <w:rFonts w:ascii="宋体" w:hAnsi="宋体" w:cs="宋体" w:hint="eastAsia"/>
          <w:sz w:val="28"/>
          <w:szCs w:val="28"/>
        </w:rPr>
        <w:t>、参赛队应提前20分钟到场热身，超过比赛时间五分钟未到者视为弃权。</w:t>
      </w:r>
    </w:p>
    <w:p w:rsidR="00DE4C57" w:rsidRDefault="004B2FE7" w:rsidP="00A753A5">
      <w:pPr>
        <w:spacing w:line="520" w:lineRule="exact"/>
        <w:ind w:firstLine="570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</w:t>
      </w:r>
      <w:r w:rsidR="00B51000">
        <w:rPr>
          <w:rFonts w:ascii="黑体" w:eastAsia="黑体" w:hint="eastAsia"/>
          <w:sz w:val="28"/>
          <w:szCs w:val="28"/>
        </w:rPr>
        <w:t>、</w:t>
      </w:r>
      <w:r w:rsidR="00B51000"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 w:rsidR="00F3465E" w:rsidRPr="00BB5A9A" w:rsidRDefault="00F3465E" w:rsidP="00F3465E">
      <w:pPr>
        <w:spacing w:line="520" w:lineRule="exact"/>
        <w:ind w:firstLineChars="200" w:firstLine="480"/>
        <w:rPr>
          <w:sz w:val="24"/>
          <w:szCs w:val="24"/>
        </w:rPr>
      </w:pPr>
      <w:r w:rsidRPr="00BB5A9A">
        <w:rPr>
          <w:rFonts w:hint="eastAsia"/>
          <w:sz w:val="24"/>
          <w:szCs w:val="24"/>
        </w:rPr>
        <w:t>3</w:t>
      </w:r>
      <w:r w:rsidRPr="00BB5A9A">
        <w:rPr>
          <w:rFonts w:hint="eastAsia"/>
          <w:sz w:val="24"/>
          <w:szCs w:val="24"/>
        </w:rPr>
        <w:t>、学校教职工参加了工伤保险，如比赛中发生意外伤害，请保留证据（受伤照片、医院诊断材料等）及时上报人事处劳资科。</w:t>
      </w:r>
    </w:p>
    <w:p w:rsidR="00A753A5" w:rsidRPr="00F3465E" w:rsidRDefault="00A753A5" w:rsidP="00A753A5">
      <w:pPr>
        <w:spacing w:line="520" w:lineRule="exact"/>
        <w:ind w:firstLine="570"/>
        <w:rPr>
          <w:rFonts w:ascii="黑体" w:eastAsia="黑体"/>
          <w:sz w:val="28"/>
          <w:szCs w:val="28"/>
        </w:rPr>
      </w:pPr>
    </w:p>
    <w:p w:rsidR="00DE4C57" w:rsidRDefault="004B2FE7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七、遇风雨天</w:t>
      </w:r>
      <w:r w:rsidR="00F3465E">
        <w:rPr>
          <w:rFonts w:ascii="黑体" w:eastAsia="黑体" w:hint="eastAsia"/>
          <w:sz w:val="28"/>
          <w:szCs w:val="28"/>
        </w:rPr>
        <w:t>气无法</w:t>
      </w:r>
      <w:r>
        <w:rPr>
          <w:rFonts w:ascii="黑体" w:eastAsia="黑体" w:hint="eastAsia"/>
          <w:sz w:val="28"/>
          <w:szCs w:val="28"/>
        </w:rPr>
        <w:t>比赛的场次，</w:t>
      </w:r>
      <w:r w:rsidR="00263F73">
        <w:rPr>
          <w:rFonts w:ascii="黑体" w:eastAsia="黑体" w:hint="eastAsia"/>
          <w:sz w:val="28"/>
          <w:szCs w:val="28"/>
        </w:rPr>
        <w:t>比赛顺延</w:t>
      </w:r>
      <w:r w:rsidR="00B51000">
        <w:rPr>
          <w:rFonts w:ascii="黑体" w:eastAsia="黑体" w:hint="eastAsia"/>
          <w:sz w:val="28"/>
          <w:szCs w:val="28"/>
        </w:rPr>
        <w:t>。</w:t>
      </w:r>
    </w:p>
    <w:p w:rsidR="00A753A5" w:rsidRDefault="00A753A5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DE4C57" w:rsidRDefault="00B51000">
      <w:pPr>
        <w:spacing w:line="44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</w:t>
      </w:r>
      <w:r w:rsidR="000553B4">
        <w:rPr>
          <w:rFonts w:ascii="黑体" w:eastAsia="黑体" w:hint="eastAsia"/>
          <w:sz w:val="28"/>
          <w:szCs w:val="28"/>
        </w:rPr>
        <w:t>第二阶段的比赛赛程于5月29日上午另行通知。</w:t>
      </w:r>
    </w:p>
    <w:p w:rsidR="00A753A5" w:rsidRDefault="00A753A5">
      <w:pPr>
        <w:spacing w:line="44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DE4C57" w:rsidRDefault="00B51000" w:rsidP="00F75D20">
      <w:pPr>
        <w:spacing w:line="52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九、比赛日程表</w:t>
      </w:r>
    </w:p>
    <w:p w:rsidR="00DE4C57" w:rsidRDefault="004D3457" w:rsidP="006A3E73">
      <w:pPr>
        <w:ind w:right="-210"/>
        <w:jc w:val="center"/>
        <w:rPr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男</w:t>
      </w:r>
      <w:r w:rsidR="00B51000">
        <w:rPr>
          <w:rFonts w:ascii="黑体" w:eastAsia="黑体" w:hint="eastAsia"/>
          <w:sz w:val="36"/>
          <w:szCs w:val="36"/>
        </w:rPr>
        <w:t>子</w:t>
      </w:r>
      <w:r w:rsidR="007014E7">
        <w:rPr>
          <w:rFonts w:ascii="黑体" w:eastAsia="黑体" w:hint="eastAsia"/>
          <w:sz w:val="36"/>
          <w:szCs w:val="36"/>
        </w:rPr>
        <w:t>篮</w:t>
      </w:r>
      <w:r w:rsidR="00B51000">
        <w:rPr>
          <w:rFonts w:ascii="黑体" w:eastAsia="黑体" w:hint="eastAsia"/>
          <w:sz w:val="36"/>
          <w:szCs w:val="36"/>
        </w:rPr>
        <w:t>球比赛日程表</w:t>
      </w:r>
    </w:p>
    <w:tbl>
      <w:tblPr>
        <w:tblpPr w:leftFromText="180" w:rightFromText="180" w:vertAnchor="text" w:tblpX="-25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40"/>
        <w:gridCol w:w="1080"/>
        <w:gridCol w:w="900"/>
        <w:gridCol w:w="950"/>
        <w:gridCol w:w="3251"/>
        <w:gridCol w:w="2126"/>
      </w:tblGrid>
      <w:tr w:rsidR="00E001AB" w:rsidTr="00837919">
        <w:trPr>
          <w:trHeight w:val="561"/>
        </w:trPr>
        <w:tc>
          <w:tcPr>
            <w:tcW w:w="144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组别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对赛队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深色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 w:val="restart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建筑——数信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软件——管经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外语——信工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土木——电力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机械——资环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国教——环工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体育——机关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E001AB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3251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水利——后总</w:t>
            </w:r>
          </w:p>
        </w:tc>
        <w:tc>
          <w:tcPr>
            <w:tcW w:w="2126" w:type="dxa"/>
            <w:vAlign w:val="center"/>
          </w:tcPr>
          <w:p w:rsidR="00E001AB" w:rsidRDefault="00E001AB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</w:tbl>
    <w:p w:rsidR="007472D0" w:rsidRDefault="007472D0" w:rsidP="007472D0">
      <w:pPr>
        <w:ind w:right="-210"/>
        <w:jc w:val="center"/>
      </w:pPr>
      <w:r>
        <w:rPr>
          <w:rFonts w:ascii="黑体" w:eastAsia="黑体" w:hint="eastAsia"/>
          <w:sz w:val="36"/>
          <w:szCs w:val="36"/>
        </w:rPr>
        <w:lastRenderedPageBreak/>
        <w:t>男子篮球比赛日程表</w:t>
      </w:r>
    </w:p>
    <w:tbl>
      <w:tblPr>
        <w:tblpPr w:leftFromText="180" w:rightFromText="180" w:vertAnchor="text" w:tblpX="-25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40"/>
        <w:gridCol w:w="1080"/>
        <w:gridCol w:w="900"/>
        <w:gridCol w:w="950"/>
        <w:gridCol w:w="3251"/>
        <w:gridCol w:w="2126"/>
      </w:tblGrid>
      <w:tr w:rsidR="007472D0" w:rsidTr="00837919">
        <w:trPr>
          <w:cantSplit/>
          <w:trHeight w:val="561"/>
        </w:trPr>
        <w:tc>
          <w:tcPr>
            <w:tcW w:w="144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组别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对赛队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深色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 w:val="restart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 w:rsidRPr="00E001AB">
              <w:rPr>
                <w:rFonts w:hint="eastAsia"/>
                <w:b/>
                <w:sz w:val="24"/>
              </w:rPr>
              <w:t>26</w:t>
            </w:r>
            <w:r w:rsidRPr="00E001AB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建筑——软件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数学——管经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外语——土木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信工——电力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机械——国教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资环——环工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体育——水利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机关——后总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 w:val="restart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 w:rsidRPr="00E001AB">
              <w:rPr>
                <w:rFonts w:hint="eastAsia"/>
                <w:b/>
                <w:sz w:val="24"/>
              </w:rPr>
              <w:t>27</w:t>
            </w:r>
            <w:r w:rsidRPr="00E001AB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建筑——管经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数学——软件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外语——电力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信工——土木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机械——环工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资环——国教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体育——后总  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7472D0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</w:tc>
        <w:tc>
          <w:tcPr>
            <w:tcW w:w="950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3251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机关——水利</w:t>
            </w:r>
          </w:p>
        </w:tc>
        <w:tc>
          <w:tcPr>
            <w:tcW w:w="2126" w:type="dxa"/>
            <w:vAlign w:val="center"/>
          </w:tcPr>
          <w:p w:rsidR="007472D0" w:rsidRDefault="007472D0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</w:tr>
      <w:tr w:rsidR="00B96FC9" w:rsidTr="00837919">
        <w:trPr>
          <w:cantSplit/>
          <w:trHeight w:val="561"/>
        </w:trPr>
        <w:tc>
          <w:tcPr>
            <w:tcW w:w="1440" w:type="dxa"/>
            <w:vMerge w:val="restart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28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08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3251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1-----B2</w:t>
            </w:r>
          </w:p>
        </w:tc>
        <w:tc>
          <w:tcPr>
            <w:tcW w:w="2126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B96FC9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3251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  <w:r>
              <w:rPr>
                <w:rFonts w:ascii="宋体" w:hAnsi="宋体" w:cs="宋体" w:hint="eastAsia"/>
                <w:sz w:val="24"/>
              </w:rPr>
              <w:t>2-——B1</w:t>
            </w:r>
          </w:p>
        </w:tc>
        <w:tc>
          <w:tcPr>
            <w:tcW w:w="2126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B96FC9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3251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C1-——D2</w:t>
            </w:r>
          </w:p>
        </w:tc>
        <w:tc>
          <w:tcPr>
            <w:tcW w:w="2126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B96FC9" w:rsidTr="00837919">
        <w:trPr>
          <w:cantSplit/>
          <w:trHeight w:val="561"/>
        </w:trPr>
        <w:tc>
          <w:tcPr>
            <w:tcW w:w="1440" w:type="dxa"/>
            <w:vMerge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28</w:t>
            </w:r>
          </w:p>
        </w:tc>
        <w:tc>
          <w:tcPr>
            <w:tcW w:w="3251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C</w:t>
            </w:r>
            <w:r>
              <w:rPr>
                <w:rFonts w:ascii="宋体" w:hAnsi="宋体" w:cs="宋体" w:hint="eastAsia"/>
                <w:sz w:val="24"/>
              </w:rPr>
              <w:t>2-——D1</w:t>
            </w:r>
          </w:p>
        </w:tc>
        <w:tc>
          <w:tcPr>
            <w:tcW w:w="2126" w:type="dxa"/>
            <w:vAlign w:val="center"/>
          </w:tcPr>
          <w:p w:rsidR="00B96FC9" w:rsidRDefault="00B96FC9" w:rsidP="00837919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</w:tbl>
    <w:p w:rsidR="006A3E73" w:rsidRDefault="006A3E73"/>
    <w:p w:rsidR="00DE4C57" w:rsidRDefault="00B51000">
      <w:pPr>
        <w:spacing w:line="360" w:lineRule="exact"/>
        <w:ind w:firstLineChars="2100" w:firstLine="630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 w:rsidR="00DE4C57" w:rsidRDefault="00B51000" w:rsidP="000961FC">
      <w:pPr>
        <w:spacing w:line="360" w:lineRule="exact"/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 w:rsidR="00580847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 w:rsidR="005638B3"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日</w:t>
      </w:r>
    </w:p>
    <w:sectPr w:rsidR="00DE4C57" w:rsidSect="00837919">
      <w:pgSz w:w="11906" w:h="16838"/>
      <w:pgMar w:top="1702" w:right="1558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2C" w:rsidRDefault="00D2372C" w:rsidP="00F75D20">
      <w:r>
        <w:separator/>
      </w:r>
    </w:p>
  </w:endnote>
  <w:endnote w:type="continuationSeparator" w:id="1">
    <w:p w:rsidR="00D2372C" w:rsidRDefault="00D2372C" w:rsidP="00F7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2C" w:rsidRDefault="00D2372C" w:rsidP="00F75D20">
      <w:r>
        <w:separator/>
      </w:r>
    </w:p>
  </w:footnote>
  <w:footnote w:type="continuationSeparator" w:id="1">
    <w:p w:rsidR="00D2372C" w:rsidRDefault="00D2372C" w:rsidP="00F75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B902"/>
    <w:multiLevelType w:val="singleLevel"/>
    <w:tmpl w:val="5538B902"/>
    <w:lvl w:ilvl="0">
      <w:start w:val="1"/>
      <w:numFmt w:val="decimal"/>
      <w:suff w:val="space"/>
      <w:lvlText w:val="%1."/>
      <w:lvlJc w:val="left"/>
    </w:lvl>
  </w:abstractNum>
  <w:abstractNum w:abstractNumId="1">
    <w:nsid w:val="7B3E4070"/>
    <w:multiLevelType w:val="hybridMultilevel"/>
    <w:tmpl w:val="DF8483C6"/>
    <w:lvl w:ilvl="0" w:tplc="890E673C">
      <w:start w:val="2"/>
      <w:numFmt w:val="japaneseCounting"/>
      <w:lvlText w:val="%1、"/>
      <w:lvlJc w:val="left"/>
      <w:pPr>
        <w:ind w:left="1280" w:hanging="720"/>
      </w:pPr>
      <w:rPr>
        <w:rFonts w:ascii="Calibri" w:eastAsia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53B4"/>
    <w:rsid w:val="00092BD3"/>
    <w:rsid w:val="000961FC"/>
    <w:rsid w:val="001615C4"/>
    <w:rsid w:val="00172A27"/>
    <w:rsid w:val="001B6E72"/>
    <w:rsid w:val="00225249"/>
    <w:rsid w:val="00263F73"/>
    <w:rsid w:val="002C7678"/>
    <w:rsid w:val="0037572E"/>
    <w:rsid w:val="003A33C4"/>
    <w:rsid w:val="00496553"/>
    <w:rsid w:val="004B2FE7"/>
    <w:rsid w:val="004D3457"/>
    <w:rsid w:val="004E4B51"/>
    <w:rsid w:val="005217C5"/>
    <w:rsid w:val="005638B3"/>
    <w:rsid w:val="00580847"/>
    <w:rsid w:val="005E6397"/>
    <w:rsid w:val="006A3E73"/>
    <w:rsid w:val="007014E7"/>
    <w:rsid w:val="00702AB9"/>
    <w:rsid w:val="007247B2"/>
    <w:rsid w:val="00740ED7"/>
    <w:rsid w:val="007472D0"/>
    <w:rsid w:val="007C7D7E"/>
    <w:rsid w:val="00837919"/>
    <w:rsid w:val="0084383E"/>
    <w:rsid w:val="008741DF"/>
    <w:rsid w:val="008B031B"/>
    <w:rsid w:val="008B1C1B"/>
    <w:rsid w:val="00980F33"/>
    <w:rsid w:val="00A753A5"/>
    <w:rsid w:val="00A962EC"/>
    <w:rsid w:val="00A96963"/>
    <w:rsid w:val="00B51000"/>
    <w:rsid w:val="00B96FC9"/>
    <w:rsid w:val="00C0732F"/>
    <w:rsid w:val="00C717A3"/>
    <w:rsid w:val="00D2372C"/>
    <w:rsid w:val="00D33FEF"/>
    <w:rsid w:val="00D4786C"/>
    <w:rsid w:val="00DE4C57"/>
    <w:rsid w:val="00E001AB"/>
    <w:rsid w:val="00EC2E49"/>
    <w:rsid w:val="00EF2CD5"/>
    <w:rsid w:val="00F3465E"/>
    <w:rsid w:val="00F75D20"/>
    <w:rsid w:val="03CE35CB"/>
    <w:rsid w:val="13B71E84"/>
    <w:rsid w:val="1B580E51"/>
    <w:rsid w:val="2CF808D7"/>
    <w:rsid w:val="2D0F4C79"/>
    <w:rsid w:val="32C75B5F"/>
    <w:rsid w:val="41EA5032"/>
    <w:rsid w:val="45C76287"/>
    <w:rsid w:val="490C6326"/>
    <w:rsid w:val="494C6E4D"/>
    <w:rsid w:val="529F4C9C"/>
    <w:rsid w:val="62441245"/>
    <w:rsid w:val="6BEF0B88"/>
    <w:rsid w:val="7BF662EE"/>
    <w:rsid w:val="7FE6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4C5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DE4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E4C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5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4C5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DE4C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E4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FE9AD3-79B1-4932-820B-615DDF9E3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河南大学2014年教职工排球比赛</dc:title>
  <dc:creator>Administrator</dc:creator>
  <cp:lastModifiedBy>Lenovo User</cp:lastModifiedBy>
  <cp:revision>3</cp:revision>
  <cp:lastPrinted>2015-04-24T11:06:00Z</cp:lastPrinted>
  <dcterms:created xsi:type="dcterms:W3CDTF">2015-05-24T12:57:00Z</dcterms:created>
  <dcterms:modified xsi:type="dcterms:W3CDTF">2015-05-25T02:28:00Z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